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F34E2" w14:textId="3158F116" w:rsidR="00CD249A" w:rsidRPr="00CD249A" w:rsidRDefault="00CD249A" w:rsidP="00CD249A">
      <w:pPr>
        <w:jc w:val="center"/>
        <w:rPr>
          <w:rFonts w:ascii="ＭＳ ゴシック" w:eastAsia="ＭＳ ゴシック" w:hAnsi="ＭＳ ゴシック"/>
          <w:sz w:val="22"/>
        </w:rPr>
      </w:pPr>
      <w:r w:rsidRPr="000E7A2A">
        <w:rPr>
          <w:rFonts w:ascii="ＭＳ ゴシック" w:eastAsia="ＭＳ ゴシック" w:hAnsi="ＭＳ ゴシック" w:hint="eastAsia"/>
          <w:b/>
          <w:bCs/>
          <w:color w:val="156082" w:themeColor="accent1"/>
          <w:sz w:val="28"/>
          <w:szCs w:val="28"/>
        </w:rPr>
        <w:t>実践ワーク｜</w:t>
      </w:r>
      <w:r w:rsidR="00EC2D3F">
        <w:rPr>
          <w:rFonts w:ascii="ＭＳ ゴシック" w:eastAsia="ＭＳ ゴシック" w:hAnsi="ＭＳ ゴシック" w:hint="eastAsia"/>
          <w:b/>
          <w:bCs/>
          <w:color w:val="156082" w:themeColor="accent1"/>
          <w:sz w:val="28"/>
          <w:szCs w:val="28"/>
        </w:rPr>
        <w:t>セミナースライド改善シート</w:t>
      </w:r>
    </w:p>
    <w:p w14:paraId="0A5EB665" w14:textId="77777777" w:rsidR="00CD249A" w:rsidRDefault="00CD249A" w:rsidP="00CD249A">
      <w:pPr>
        <w:rPr>
          <w:rFonts w:ascii="ＭＳ ゴシック" w:eastAsia="ＭＳ ゴシック" w:hAnsi="ＭＳ ゴシック"/>
          <w:sz w:val="22"/>
        </w:rPr>
      </w:pPr>
    </w:p>
    <w:p w14:paraId="1C3CA0F7" w14:textId="2D8D5FF4" w:rsidR="00CD249A" w:rsidRPr="00CD249A" w:rsidRDefault="00CD249A" w:rsidP="00CD249A">
      <w:pPr>
        <w:rPr>
          <w:rFonts w:ascii="ＭＳ ゴシック" w:eastAsia="ＭＳ ゴシック" w:hAnsi="ＭＳ ゴシック"/>
          <w:color w:val="0F9ED5" w:themeColor="accent4"/>
          <w:sz w:val="26"/>
          <w:szCs w:val="26"/>
        </w:rPr>
      </w:pPr>
      <w:r>
        <w:rPr>
          <w:rFonts w:ascii="ＭＳ ゴシック" w:eastAsia="ＭＳ ゴシック" w:hAnsi="ＭＳ ゴシック" w:hint="eastAsia"/>
          <w:color w:val="0F9ED5" w:themeColor="accent4"/>
          <w:sz w:val="26"/>
          <w:szCs w:val="26"/>
        </w:rPr>
        <w:t>【</w:t>
      </w:r>
      <w:r w:rsidRPr="00CD249A">
        <w:rPr>
          <w:rFonts w:ascii="ＭＳ ゴシック" w:eastAsia="ＭＳ ゴシック" w:hAnsi="ＭＳ ゴシック" w:hint="eastAsia"/>
          <w:color w:val="0F9ED5" w:themeColor="accent4"/>
          <w:sz w:val="26"/>
          <w:szCs w:val="26"/>
        </w:rPr>
        <w:t>ワークの目的</w:t>
      </w:r>
      <w:r>
        <w:rPr>
          <w:rFonts w:ascii="ＭＳ ゴシック" w:eastAsia="ＭＳ ゴシック" w:hAnsi="ＭＳ ゴシック" w:hint="eastAsia"/>
          <w:color w:val="0F9ED5" w:themeColor="accent4"/>
          <w:sz w:val="26"/>
          <w:szCs w:val="26"/>
        </w:rPr>
        <w:t>】</w:t>
      </w:r>
    </w:p>
    <w:p w14:paraId="5CF7D58E" w14:textId="77777777" w:rsidR="00CD249A" w:rsidRDefault="00CD249A" w:rsidP="00CD249A">
      <w:pPr>
        <w:rPr>
          <w:rFonts w:ascii="ＭＳ ゴシック" w:eastAsia="ＭＳ ゴシック" w:hAnsi="ＭＳ ゴシック"/>
          <w:sz w:val="22"/>
        </w:rPr>
      </w:pPr>
      <w:r w:rsidRPr="00CD249A">
        <w:rPr>
          <w:rFonts w:ascii="ＭＳ ゴシック" w:eastAsia="ＭＳ ゴシック" w:hAnsi="ＭＳ ゴシック" w:hint="eastAsia"/>
          <w:sz w:val="22"/>
        </w:rPr>
        <w:t>自分のセミナー資料を見直し、「伝わりやすさ」や「担当者に評価されるポイント」が反映されているかを確認し、必要な改善点を整理すること。</w:t>
      </w:r>
    </w:p>
    <w:p w14:paraId="1051EAFE" w14:textId="77777777" w:rsidR="00CD249A" w:rsidRPr="00CD249A" w:rsidRDefault="00CD249A" w:rsidP="00CD249A">
      <w:pPr>
        <w:rPr>
          <w:rFonts w:ascii="ＭＳ ゴシック" w:eastAsia="ＭＳ ゴシック" w:hAnsi="ＭＳ ゴシック" w:hint="eastAsia"/>
          <w:sz w:val="22"/>
        </w:rPr>
      </w:pPr>
    </w:p>
    <w:p w14:paraId="2AC8A0C6" w14:textId="459C0E1D" w:rsidR="00CD249A" w:rsidRPr="00CD249A" w:rsidRDefault="00CD249A" w:rsidP="00CD249A">
      <w:pPr>
        <w:rPr>
          <w:rFonts w:ascii="ＭＳ ゴシック" w:eastAsia="ＭＳ ゴシック" w:hAnsi="ＭＳ ゴシック"/>
          <w:b/>
          <w:bCs/>
          <w:color w:val="0F9ED5" w:themeColor="accent4"/>
          <w:sz w:val="26"/>
          <w:szCs w:val="26"/>
        </w:rPr>
      </w:pPr>
      <w:r w:rsidRPr="00CD249A">
        <w:rPr>
          <w:rFonts w:ascii="ＭＳ ゴシック" w:eastAsia="ＭＳ ゴシック" w:hAnsi="ＭＳ ゴシック" w:hint="eastAsia"/>
          <w:b/>
          <w:bCs/>
          <w:color w:val="0F9ED5" w:themeColor="accent4"/>
          <w:sz w:val="26"/>
          <w:szCs w:val="26"/>
        </w:rPr>
        <w:t>【</w:t>
      </w:r>
      <w:r w:rsidRPr="00CD249A">
        <w:rPr>
          <w:rFonts w:ascii="ＭＳ ゴシック" w:eastAsia="ＭＳ ゴシック" w:hAnsi="ＭＳ ゴシック"/>
          <w:b/>
          <w:bCs/>
          <w:color w:val="0F9ED5" w:themeColor="accent4"/>
          <w:sz w:val="26"/>
          <w:szCs w:val="26"/>
        </w:rPr>
        <w:t>STEP1｜3つの視点から自己チェック</w:t>
      </w:r>
      <w:r w:rsidRPr="00CD249A">
        <w:rPr>
          <w:rFonts w:ascii="ＭＳ ゴシック" w:eastAsia="ＭＳ ゴシック" w:hAnsi="ＭＳ ゴシック" w:hint="eastAsia"/>
          <w:b/>
          <w:bCs/>
          <w:color w:val="0F9ED5" w:themeColor="accent4"/>
          <w:sz w:val="26"/>
          <w:szCs w:val="26"/>
        </w:rPr>
        <w:t>】</w:t>
      </w:r>
    </w:p>
    <w:p w14:paraId="6DCC8CE4" w14:textId="77777777" w:rsidR="00CD249A" w:rsidRDefault="00CD249A" w:rsidP="00CD249A">
      <w:pPr>
        <w:rPr>
          <w:rFonts w:ascii="ＭＳ ゴシック" w:eastAsia="ＭＳ ゴシック" w:hAnsi="ＭＳ ゴシック"/>
          <w:sz w:val="22"/>
        </w:rPr>
      </w:pPr>
      <w:r w:rsidRPr="00CD249A">
        <w:rPr>
          <w:rFonts w:ascii="ＭＳ ゴシック" w:eastAsia="ＭＳ ゴシック" w:hAnsi="ＭＳ ゴシック" w:hint="eastAsia"/>
          <w:sz w:val="22"/>
        </w:rPr>
        <w:t>あなたがこれまでに使った、またはこれから作るセミナー資料を思い浮かべて、以下の</w:t>
      </w:r>
      <w:r w:rsidRPr="00CD249A">
        <w:rPr>
          <w:rFonts w:ascii="ＭＳ ゴシック" w:eastAsia="ＭＳ ゴシック" w:hAnsi="ＭＳ ゴシック"/>
          <w:sz w:val="22"/>
        </w:rPr>
        <w:t>3点について【はい／どちらともいえない／いいえ】で答えてみましょう。</w:t>
      </w:r>
    </w:p>
    <w:p w14:paraId="7A3EC808" w14:textId="77777777" w:rsidR="00EC2D3F" w:rsidRDefault="00EC2D3F" w:rsidP="00CD249A">
      <w:pPr>
        <w:rPr>
          <w:rFonts w:ascii="ＭＳ ゴシック" w:eastAsia="ＭＳ ゴシック" w:hAnsi="ＭＳ ゴシック" w:hint="eastAsia"/>
          <w:sz w:val="22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6340"/>
        <w:gridCol w:w="1391"/>
        <w:gridCol w:w="1390"/>
        <w:gridCol w:w="1335"/>
      </w:tblGrid>
      <w:tr w:rsidR="00CD249A" w14:paraId="37A4C18C" w14:textId="77777777" w:rsidTr="00CD249A">
        <w:trPr>
          <w:trHeight w:val="360"/>
          <w:jc w:val="center"/>
        </w:trPr>
        <w:tc>
          <w:tcPr>
            <w:tcW w:w="6487" w:type="dxa"/>
            <w:vAlign w:val="center"/>
          </w:tcPr>
          <w:p w14:paraId="38F8C56B" w14:textId="3FB40A5C" w:rsidR="00CD249A" w:rsidRDefault="00CD249A" w:rsidP="00CD249A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質問</w:t>
            </w:r>
          </w:p>
        </w:tc>
        <w:tc>
          <w:tcPr>
            <w:tcW w:w="1418" w:type="dxa"/>
            <w:vAlign w:val="center"/>
          </w:tcPr>
          <w:p w14:paraId="3ABA633A" w14:textId="4FDBD142" w:rsidR="00CD249A" w:rsidRDefault="00CD249A" w:rsidP="00CD249A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はい</w:t>
            </w:r>
          </w:p>
        </w:tc>
        <w:tc>
          <w:tcPr>
            <w:tcW w:w="1417" w:type="dxa"/>
            <w:vAlign w:val="center"/>
          </w:tcPr>
          <w:p w14:paraId="1B7D7B3E" w14:textId="46132A5A" w:rsidR="00CD249A" w:rsidRDefault="00CD249A" w:rsidP="00CD249A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どちらとも</w:t>
            </w:r>
          </w:p>
        </w:tc>
        <w:tc>
          <w:tcPr>
            <w:tcW w:w="1360" w:type="dxa"/>
            <w:vAlign w:val="center"/>
          </w:tcPr>
          <w:p w14:paraId="37EDC4D4" w14:textId="5AB9EE47" w:rsidR="00CD249A" w:rsidRDefault="00CD249A" w:rsidP="00CD249A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いいえ</w:t>
            </w:r>
          </w:p>
        </w:tc>
      </w:tr>
      <w:tr w:rsidR="00CD249A" w14:paraId="035F9E5E" w14:textId="77777777" w:rsidTr="00CD249A">
        <w:trPr>
          <w:trHeight w:val="806"/>
          <w:jc w:val="center"/>
        </w:trPr>
        <w:tc>
          <w:tcPr>
            <w:tcW w:w="6487" w:type="dxa"/>
            <w:vAlign w:val="center"/>
          </w:tcPr>
          <w:p w14:paraId="46A1EB1B" w14:textId="169FC20D" w:rsidR="00CD249A" w:rsidRPr="00CD249A" w:rsidRDefault="00CD249A" w:rsidP="00CD249A">
            <w:pPr>
              <w:pStyle w:val="a9"/>
              <w:numPr>
                <w:ilvl w:val="0"/>
                <w:numId w:val="1"/>
              </w:num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CD249A">
              <w:rPr>
                <w:rFonts w:ascii="ＭＳ ゴシック" w:eastAsia="ＭＳ ゴシック" w:hAnsi="ＭＳ ゴシック"/>
                <w:sz w:val="22"/>
              </w:rPr>
              <w:t>「はじめに・本編・まとめ」の構成が明確に分かれている</w:t>
            </w:r>
          </w:p>
        </w:tc>
        <w:tc>
          <w:tcPr>
            <w:tcW w:w="1418" w:type="dxa"/>
            <w:vAlign w:val="center"/>
          </w:tcPr>
          <w:p w14:paraId="4CC53D14" w14:textId="29F6F9C7" w:rsidR="00CD249A" w:rsidRDefault="00CD249A" w:rsidP="00CD249A">
            <w:pPr>
              <w:rPr>
                <w:rFonts w:ascii="ＭＳ ゴシック" w:eastAsia="ＭＳ ゴシック" w:hAnsi="ＭＳ ゴシック" w:hint="eastAsia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45C5130A" w14:textId="77777777" w:rsidR="00CD249A" w:rsidRDefault="00CD249A" w:rsidP="00CD249A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360" w:type="dxa"/>
            <w:vAlign w:val="center"/>
          </w:tcPr>
          <w:p w14:paraId="34783A41" w14:textId="77777777" w:rsidR="00CD249A" w:rsidRDefault="00CD249A" w:rsidP="00CD249A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CD249A" w14:paraId="0316573F" w14:textId="77777777" w:rsidTr="00CD249A">
        <w:trPr>
          <w:trHeight w:val="806"/>
          <w:jc w:val="center"/>
        </w:trPr>
        <w:tc>
          <w:tcPr>
            <w:tcW w:w="6487" w:type="dxa"/>
            <w:vAlign w:val="center"/>
          </w:tcPr>
          <w:p w14:paraId="064B2BF5" w14:textId="79CF25E4" w:rsidR="00CD249A" w:rsidRPr="00CD249A" w:rsidRDefault="00CD249A" w:rsidP="00CD249A">
            <w:pPr>
              <w:pStyle w:val="a9"/>
              <w:numPr>
                <w:ilvl w:val="0"/>
                <w:numId w:val="1"/>
              </w:num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CD249A">
              <w:rPr>
                <w:rFonts w:ascii="ＭＳ ゴシック" w:eastAsia="ＭＳ ゴシック" w:hAnsi="ＭＳ ゴシック"/>
                <w:sz w:val="22"/>
              </w:rPr>
              <w:t>スライド1枚につき、伝えたいメッセージは1つだけになっている</w:t>
            </w:r>
          </w:p>
        </w:tc>
        <w:tc>
          <w:tcPr>
            <w:tcW w:w="1418" w:type="dxa"/>
            <w:vAlign w:val="center"/>
          </w:tcPr>
          <w:p w14:paraId="0CE20523" w14:textId="77777777" w:rsidR="00CD249A" w:rsidRDefault="00CD249A" w:rsidP="00CD249A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55EBCCDB" w14:textId="77777777" w:rsidR="00CD249A" w:rsidRDefault="00CD249A" w:rsidP="00CD249A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360" w:type="dxa"/>
            <w:vAlign w:val="center"/>
          </w:tcPr>
          <w:p w14:paraId="521ECFCA" w14:textId="77777777" w:rsidR="00CD249A" w:rsidRDefault="00CD249A" w:rsidP="00CD249A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CD249A" w14:paraId="1C91FDB0" w14:textId="77777777" w:rsidTr="00CD249A">
        <w:trPr>
          <w:trHeight w:val="806"/>
          <w:jc w:val="center"/>
        </w:trPr>
        <w:tc>
          <w:tcPr>
            <w:tcW w:w="6487" w:type="dxa"/>
            <w:vAlign w:val="center"/>
          </w:tcPr>
          <w:p w14:paraId="0B1DBDB8" w14:textId="1DD51428" w:rsidR="00CD249A" w:rsidRPr="00CD249A" w:rsidRDefault="00CD249A" w:rsidP="00CD249A">
            <w:pPr>
              <w:pStyle w:val="a9"/>
              <w:numPr>
                <w:ilvl w:val="0"/>
                <w:numId w:val="1"/>
              </w:num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CD249A">
              <w:rPr>
                <w:rFonts w:ascii="ＭＳ ゴシック" w:eastAsia="ＭＳ ゴシック" w:hAnsi="ＭＳ ゴシック"/>
                <w:sz w:val="22"/>
              </w:rPr>
              <w:t>担当者に「他の会議所でも紹介できそう」と思ってもらえそうな仕上がりになっている</w:t>
            </w:r>
          </w:p>
        </w:tc>
        <w:tc>
          <w:tcPr>
            <w:tcW w:w="1418" w:type="dxa"/>
            <w:vAlign w:val="center"/>
          </w:tcPr>
          <w:p w14:paraId="0F03E74F" w14:textId="77777777" w:rsidR="00CD249A" w:rsidRDefault="00CD249A" w:rsidP="00CD249A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23CD734B" w14:textId="77777777" w:rsidR="00CD249A" w:rsidRDefault="00CD249A" w:rsidP="00CD249A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360" w:type="dxa"/>
            <w:vAlign w:val="center"/>
          </w:tcPr>
          <w:p w14:paraId="1BCCD848" w14:textId="77777777" w:rsidR="00CD249A" w:rsidRDefault="00CD249A" w:rsidP="00CD249A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</w:tbl>
    <w:p w14:paraId="7ACDA2FC" w14:textId="77777777" w:rsidR="00CD249A" w:rsidRDefault="00CD249A" w:rsidP="00CD249A">
      <w:pPr>
        <w:rPr>
          <w:rFonts w:ascii="ＭＳ ゴシック" w:eastAsia="ＭＳ ゴシック" w:hAnsi="ＭＳ ゴシック"/>
          <w:sz w:val="22"/>
        </w:rPr>
      </w:pPr>
    </w:p>
    <w:p w14:paraId="206DF3EE" w14:textId="10C6D640" w:rsidR="00CD249A" w:rsidRPr="00CD249A" w:rsidRDefault="00CD249A" w:rsidP="00CD249A">
      <w:pPr>
        <w:rPr>
          <w:rFonts w:ascii="ＭＳ ゴシック" w:eastAsia="ＭＳ ゴシック" w:hAnsi="ＭＳ ゴシック"/>
          <w:b/>
          <w:bCs/>
          <w:color w:val="0F9ED5" w:themeColor="accent4"/>
          <w:sz w:val="26"/>
          <w:szCs w:val="26"/>
        </w:rPr>
      </w:pPr>
      <w:r w:rsidRPr="00CD249A">
        <w:rPr>
          <w:rFonts w:ascii="ＭＳ ゴシック" w:eastAsia="ＭＳ ゴシック" w:hAnsi="ＭＳ ゴシック" w:hint="eastAsia"/>
          <w:b/>
          <w:bCs/>
          <w:color w:val="0F9ED5" w:themeColor="accent4"/>
          <w:sz w:val="26"/>
          <w:szCs w:val="26"/>
        </w:rPr>
        <w:t>【</w:t>
      </w:r>
      <w:r w:rsidRPr="00CD249A">
        <w:rPr>
          <w:rFonts w:ascii="ＭＳ ゴシック" w:eastAsia="ＭＳ ゴシック" w:hAnsi="ＭＳ ゴシック"/>
          <w:b/>
          <w:bCs/>
          <w:color w:val="0F9ED5" w:themeColor="accent4"/>
          <w:sz w:val="26"/>
          <w:szCs w:val="26"/>
        </w:rPr>
        <w:t>STEP2｜改善ポイントを3つ書き出す</w:t>
      </w:r>
      <w:r w:rsidRPr="00CD249A">
        <w:rPr>
          <w:rFonts w:ascii="ＭＳ ゴシック" w:eastAsia="ＭＳ ゴシック" w:hAnsi="ＭＳ ゴシック" w:hint="eastAsia"/>
          <w:b/>
          <w:bCs/>
          <w:color w:val="0F9ED5" w:themeColor="accent4"/>
          <w:sz w:val="26"/>
          <w:szCs w:val="26"/>
        </w:rPr>
        <w:t>】</w:t>
      </w:r>
    </w:p>
    <w:p w14:paraId="3533A3E3" w14:textId="77777777" w:rsidR="00CD249A" w:rsidRPr="00CD249A" w:rsidRDefault="00CD249A" w:rsidP="00CD249A">
      <w:pPr>
        <w:rPr>
          <w:rFonts w:ascii="ＭＳ ゴシック" w:eastAsia="ＭＳ ゴシック" w:hAnsi="ＭＳ ゴシック"/>
          <w:sz w:val="22"/>
        </w:rPr>
      </w:pPr>
      <w:r w:rsidRPr="00CD249A">
        <w:rPr>
          <w:rFonts w:ascii="ＭＳ ゴシック" w:eastAsia="ＭＳ ゴシック" w:hAnsi="ＭＳ ゴシック" w:hint="eastAsia"/>
          <w:sz w:val="22"/>
        </w:rPr>
        <w:t>上記のチェックをふまえて、「この点を直せばもっと伝わりやすくなる」「担当者に評価されやすくなる」と思うポイントを、</w:t>
      </w:r>
      <w:r w:rsidRPr="00CD249A">
        <w:rPr>
          <w:rFonts w:ascii="ＭＳ ゴシック" w:eastAsia="ＭＳ ゴシック" w:hAnsi="ＭＳ ゴシック"/>
          <w:sz w:val="22"/>
        </w:rPr>
        <w:t>3つ書き出してみましょう。</w:t>
      </w:r>
    </w:p>
    <w:p w14:paraId="19231EAC" w14:textId="2FDC112D" w:rsidR="00CD249A" w:rsidRDefault="00CD249A" w:rsidP="00CD249A">
      <w:pPr>
        <w:rPr>
          <w:rFonts w:ascii="ＭＳ ゴシック" w:eastAsia="ＭＳ ゴシック" w:hAnsi="ＭＳ ゴシック"/>
          <w:sz w:val="22"/>
        </w:rPr>
      </w:pPr>
      <w:r w:rsidRPr="00CD249A">
        <w:rPr>
          <w:rFonts w:ascii="ＭＳ ゴシック" w:eastAsia="ＭＳ ゴシック" w:hAnsi="ＭＳ ゴシック"/>
          <w:sz w:val="22"/>
        </w:rPr>
        <w:t>（例：スライドの文字量が多すぎるので、話す内容をメモ欄に移してシンプル化する）</w:t>
      </w:r>
    </w:p>
    <w:p w14:paraId="15EFC7D1" w14:textId="77777777" w:rsidR="00EC2D3F" w:rsidRPr="00CD249A" w:rsidRDefault="00EC2D3F" w:rsidP="00CD249A">
      <w:pPr>
        <w:rPr>
          <w:rFonts w:ascii="ＭＳ ゴシック" w:eastAsia="ＭＳ ゴシック" w:hAnsi="ＭＳ ゴシック" w:hint="eastAsia"/>
          <w:sz w:val="22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D249A" w14:paraId="2456EA25" w14:textId="77777777" w:rsidTr="002630F6">
        <w:trPr>
          <w:trHeight w:val="806"/>
          <w:jc w:val="center"/>
        </w:trPr>
        <w:tc>
          <w:tcPr>
            <w:tcW w:w="10682" w:type="dxa"/>
            <w:vAlign w:val="center"/>
          </w:tcPr>
          <w:p w14:paraId="38EE2D91" w14:textId="50BDB072" w:rsidR="00CD249A" w:rsidRDefault="00CD249A" w:rsidP="00761FB9">
            <w:pPr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1．</w:t>
            </w:r>
          </w:p>
        </w:tc>
      </w:tr>
      <w:tr w:rsidR="00CD249A" w14:paraId="1203E54B" w14:textId="77777777" w:rsidTr="008667EB">
        <w:trPr>
          <w:trHeight w:val="806"/>
          <w:jc w:val="center"/>
        </w:trPr>
        <w:tc>
          <w:tcPr>
            <w:tcW w:w="10682" w:type="dxa"/>
            <w:vAlign w:val="center"/>
          </w:tcPr>
          <w:p w14:paraId="6D1677EE" w14:textId="3C8D97C7" w:rsidR="00CD249A" w:rsidRDefault="00CD249A" w:rsidP="00761FB9">
            <w:pPr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2．</w:t>
            </w:r>
          </w:p>
        </w:tc>
      </w:tr>
      <w:tr w:rsidR="00CD249A" w14:paraId="4E6ECB98" w14:textId="77777777" w:rsidTr="00D35A75">
        <w:trPr>
          <w:trHeight w:val="806"/>
          <w:jc w:val="center"/>
        </w:trPr>
        <w:tc>
          <w:tcPr>
            <w:tcW w:w="10682" w:type="dxa"/>
            <w:vAlign w:val="center"/>
          </w:tcPr>
          <w:p w14:paraId="469EA00C" w14:textId="4CE8E4BD" w:rsidR="00CD249A" w:rsidRDefault="00CD249A" w:rsidP="00761FB9">
            <w:pPr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3．</w:t>
            </w:r>
          </w:p>
        </w:tc>
      </w:tr>
    </w:tbl>
    <w:p w14:paraId="13A8A4AB" w14:textId="77777777" w:rsidR="00CD249A" w:rsidRPr="00CD249A" w:rsidRDefault="00CD249A" w:rsidP="00CD249A">
      <w:pPr>
        <w:rPr>
          <w:rFonts w:ascii="ＭＳ ゴシック" w:eastAsia="ＭＳ ゴシック" w:hAnsi="ＭＳ ゴシック"/>
          <w:sz w:val="22"/>
        </w:rPr>
      </w:pPr>
    </w:p>
    <w:p w14:paraId="100EBF9F" w14:textId="38ECC248" w:rsidR="00CD249A" w:rsidRPr="00CD249A" w:rsidRDefault="00CD249A" w:rsidP="00CD249A">
      <w:pPr>
        <w:rPr>
          <w:rFonts w:ascii="ＭＳ ゴシック" w:eastAsia="ＭＳ ゴシック" w:hAnsi="ＭＳ ゴシック"/>
          <w:b/>
          <w:bCs/>
          <w:color w:val="0F9ED5" w:themeColor="accent4"/>
          <w:sz w:val="26"/>
          <w:szCs w:val="26"/>
        </w:rPr>
      </w:pPr>
      <w:r w:rsidRPr="00CD249A">
        <w:rPr>
          <w:rFonts w:ascii="ＭＳ ゴシック" w:eastAsia="ＭＳ ゴシック" w:hAnsi="ＭＳ ゴシック" w:hint="eastAsia"/>
          <w:b/>
          <w:bCs/>
          <w:color w:val="0F9ED5" w:themeColor="accent4"/>
          <w:sz w:val="26"/>
          <w:szCs w:val="26"/>
        </w:rPr>
        <w:t>【</w:t>
      </w:r>
      <w:r w:rsidRPr="00CD249A">
        <w:rPr>
          <w:rFonts w:ascii="ＭＳ ゴシック" w:eastAsia="ＭＳ ゴシック" w:hAnsi="ＭＳ ゴシック"/>
          <w:b/>
          <w:bCs/>
          <w:color w:val="0F9ED5" w:themeColor="accent4"/>
          <w:sz w:val="26"/>
          <w:szCs w:val="26"/>
        </w:rPr>
        <w:t>STEP3｜次の資料づくりにどう活かす？</w:t>
      </w:r>
      <w:r w:rsidRPr="00CD249A">
        <w:rPr>
          <w:rFonts w:ascii="ＭＳ ゴシック" w:eastAsia="ＭＳ ゴシック" w:hAnsi="ＭＳ ゴシック" w:hint="eastAsia"/>
          <w:b/>
          <w:bCs/>
          <w:color w:val="0F9ED5" w:themeColor="accent4"/>
          <w:sz w:val="26"/>
          <w:szCs w:val="26"/>
        </w:rPr>
        <w:t>】</w:t>
      </w:r>
    </w:p>
    <w:p w14:paraId="65FB754D" w14:textId="338D1395" w:rsidR="00CD249A" w:rsidRDefault="00CD249A" w:rsidP="00CD249A">
      <w:pPr>
        <w:rPr>
          <w:rFonts w:ascii="ＭＳ ゴシック" w:eastAsia="ＭＳ ゴシック" w:hAnsi="ＭＳ ゴシック"/>
          <w:sz w:val="22"/>
        </w:rPr>
      </w:pPr>
      <w:r w:rsidRPr="00CD249A">
        <w:rPr>
          <w:rFonts w:ascii="ＭＳ ゴシック" w:eastAsia="ＭＳ ゴシック" w:hAnsi="ＭＳ ゴシック" w:hint="eastAsia"/>
          <w:sz w:val="22"/>
        </w:rPr>
        <w:t>最後に、「今後つくる資料で、もっと伝わるようにするために意識したいこと・やってみたい工夫」を</w:t>
      </w:r>
      <w:r w:rsidRPr="00CD249A">
        <w:rPr>
          <w:rFonts w:ascii="ＭＳ ゴシック" w:eastAsia="ＭＳ ゴシック" w:hAnsi="ＭＳ ゴシック"/>
          <w:sz w:val="22"/>
        </w:rPr>
        <w:t>1つだけ書き出してください。（例：図や矢印をもっと使って流れを視覚化する）</w:t>
      </w:r>
    </w:p>
    <w:p w14:paraId="3EBDC649" w14:textId="77777777" w:rsidR="00EC2D3F" w:rsidRPr="00CD249A" w:rsidRDefault="00EC2D3F" w:rsidP="00CD249A">
      <w:pPr>
        <w:rPr>
          <w:rFonts w:ascii="ＭＳ ゴシック" w:eastAsia="ＭＳ ゴシック" w:hAnsi="ＭＳ ゴシック" w:hint="eastAsia"/>
          <w:sz w:val="2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C2D3F" w14:paraId="5E601581" w14:textId="77777777" w:rsidTr="00EC2D3F">
        <w:tc>
          <w:tcPr>
            <w:tcW w:w="10664" w:type="dxa"/>
          </w:tcPr>
          <w:p w14:paraId="672BD289" w14:textId="77777777" w:rsidR="00EC2D3F" w:rsidRDefault="00EC2D3F" w:rsidP="00CD249A">
            <w:pPr>
              <w:rPr>
                <w:rFonts w:ascii="Segoe UI Emoji" w:eastAsia="ＭＳ ゴシック" w:hAnsi="Segoe UI Emoji" w:cs="Segoe UI Emoji"/>
                <w:sz w:val="22"/>
              </w:rPr>
            </w:pPr>
          </w:p>
          <w:p w14:paraId="754743E4" w14:textId="77777777" w:rsidR="00EC2D3F" w:rsidRDefault="00EC2D3F" w:rsidP="00CD249A">
            <w:pPr>
              <w:rPr>
                <w:rFonts w:ascii="Segoe UI Emoji" w:eastAsia="ＭＳ ゴシック" w:hAnsi="Segoe UI Emoji" w:cs="Segoe UI Emoji"/>
                <w:sz w:val="22"/>
              </w:rPr>
            </w:pPr>
          </w:p>
          <w:p w14:paraId="28EF0AD0" w14:textId="77777777" w:rsidR="00EC2D3F" w:rsidRDefault="00EC2D3F" w:rsidP="00CD249A">
            <w:pPr>
              <w:rPr>
                <w:rFonts w:ascii="Segoe UI Emoji" w:eastAsia="ＭＳ ゴシック" w:hAnsi="Segoe UI Emoji" w:cs="Segoe UI Emoji"/>
                <w:sz w:val="22"/>
              </w:rPr>
            </w:pPr>
          </w:p>
          <w:p w14:paraId="12B2FC97" w14:textId="77777777" w:rsidR="00EC2D3F" w:rsidRDefault="00EC2D3F" w:rsidP="00CD249A">
            <w:pPr>
              <w:rPr>
                <w:rFonts w:ascii="Segoe UI Emoji" w:eastAsia="ＭＳ ゴシック" w:hAnsi="Segoe UI Emoji" w:cs="Segoe UI Emoji"/>
                <w:sz w:val="22"/>
              </w:rPr>
            </w:pPr>
          </w:p>
          <w:p w14:paraId="0D8D5C73" w14:textId="77777777" w:rsidR="00EC2D3F" w:rsidRDefault="00EC2D3F" w:rsidP="00CD249A">
            <w:pPr>
              <w:rPr>
                <w:rFonts w:ascii="Segoe UI Emoji" w:eastAsia="ＭＳ ゴシック" w:hAnsi="Segoe UI Emoji" w:cs="Segoe UI Emoji"/>
                <w:sz w:val="22"/>
              </w:rPr>
            </w:pPr>
          </w:p>
          <w:p w14:paraId="2468AA75" w14:textId="77777777" w:rsidR="00EC2D3F" w:rsidRDefault="00EC2D3F" w:rsidP="00CD249A">
            <w:pPr>
              <w:rPr>
                <w:rFonts w:ascii="Segoe UI Emoji" w:eastAsia="ＭＳ ゴシック" w:hAnsi="Segoe UI Emoji" w:cs="Segoe UI Emoji" w:hint="eastAsia"/>
                <w:sz w:val="22"/>
              </w:rPr>
            </w:pPr>
          </w:p>
        </w:tc>
      </w:tr>
    </w:tbl>
    <w:p w14:paraId="7A6A22AE" w14:textId="77777777" w:rsidR="00CD249A" w:rsidRDefault="00CD249A" w:rsidP="00CD249A">
      <w:pPr>
        <w:rPr>
          <w:rFonts w:ascii="Segoe UI Emoji" w:eastAsia="ＭＳ ゴシック" w:hAnsi="Segoe UI Emoji" w:cs="Segoe UI Emoji"/>
          <w:sz w:val="22"/>
        </w:rPr>
      </w:pPr>
    </w:p>
    <w:sectPr w:rsidR="00CD249A" w:rsidSect="00CD249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9932F2"/>
    <w:multiLevelType w:val="hybridMultilevel"/>
    <w:tmpl w:val="64DE25F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7C30156D"/>
    <w:multiLevelType w:val="hybridMultilevel"/>
    <w:tmpl w:val="546C03DA"/>
    <w:lvl w:ilvl="0" w:tplc="1F9277AA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933317290">
    <w:abstractNumId w:val="1"/>
  </w:num>
  <w:num w:numId="2" w16cid:durableId="823397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49A"/>
    <w:rsid w:val="00134EB4"/>
    <w:rsid w:val="00825627"/>
    <w:rsid w:val="009F74D7"/>
    <w:rsid w:val="00CD249A"/>
    <w:rsid w:val="00D44245"/>
    <w:rsid w:val="00EC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A4C6648"/>
  <w15:chartTrackingRefBased/>
  <w15:docId w15:val="{479B2F47-0035-4B42-844C-5B77E7F5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49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249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24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249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249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249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249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249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249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249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D249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D249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D249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D24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D24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D24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D24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D24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D249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D249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D24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249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D249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24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D249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249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D249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D24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D249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D249A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CD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仁 東川</dc:creator>
  <cp:keywords/>
  <dc:description/>
  <cp:lastModifiedBy>仁 東川</cp:lastModifiedBy>
  <cp:revision>1</cp:revision>
  <dcterms:created xsi:type="dcterms:W3CDTF">2025-06-04T02:45:00Z</dcterms:created>
  <dcterms:modified xsi:type="dcterms:W3CDTF">2025-06-04T03:00:00Z</dcterms:modified>
</cp:coreProperties>
</file>